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C81E" w14:textId="77777777" w:rsidR="000E41F0" w:rsidRPr="00DC08BB" w:rsidRDefault="000E41F0" w:rsidP="008219FE">
      <w:pPr>
        <w:spacing w:after="60"/>
        <w:jc w:val="center"/>
        <w:rPr>
          <w:rFonts w:asciiTheme="minorHAnsi" w:hAnsiTheme="minorHAnsi" w:cstheme="minorHAnsi"/>
          <w:b/>
          <w:bCs/>
          <w:kern w:val="0"/>
          <w:sz w:val="32"/>
          <w:szCs w:val="32"/>
          <w:lang w:eastAsia="en-US"/>
        </w:rPr>
      </w:pPr>
      <w:r w:rsidRPr="00DC08BB">
        <w:rPr>
          <w:rFonts w:asciiTheme="minorHAnsi" w:hAnsiTheme="minorHAnsi" w:cstheme="minorHAnsi"/>
          <w:b/>
          <w:bCs/>
          <w:kern w:val="0"/>
          <w:sz w:val="32"/>
          <w:szCs w:val="32"/>
          <w:lang w:eastAsia="en-US"/>
        </w:rPr>
        <w:t>ČESTNÉ PROHLÁŠENÍ ČLENA HOSPODÁŘSKÉ KOMORY</w:t>
      </w:r>
    </w:p>
    <w:p w14:paraId="3E4BE2FE" w14:textId="3F43ED68" w:rsidR="000E41F0" w:rsidRDefault="000E41F0" w:rsidP="008219FE">
      <w:pPr>
        <w:spacing w:after="60"/>
        <w:jc w:val="center"/>
        <w:rPr>
          <w:rFonts w:asciiTheme="minorHAnsi" w:hAnsiTheme="minorHAnsi" w:cstheme="minorHAnsi"/>
          <w:b/>
          <w:bCs/>
          <w:kern w:val="0"/>
          <w:sz w:val="32"/>
          <w:szCs w:val="32"/>
          <w:lang w:eastAsia="en-US"/>
        </w:rPr>
      </w:pPr>
      <w:r w:rsidRPr="00DC08BB">
        <w:rPr>
          <w:rFonts w:asciiTheme="minorHAnsi" w:hAnsiTheme="minorHAnsi" w:cstheme="minorHAnsi"/>
          <w:b/>
          <w:bCs/>
          <w:kern w:val="0"/>
          <w:sz w:val="32"/>
          <w:szCs w:val="32"/>
          <w:lang w:eastAsia="en-US"/>
        </w:rPr>
        <w:t>O POČTU ZAMĚSTNANCŮ</w:t>
      </w:r>
    </w:p>
    <w:p w14:paraId="004FF7AE" w14:textId="44462DC3" w:rsidR="000E41F0" w:rsidRDefault="000E41F0" w:rsidP="000E41F0">
      <w:pPr>
        <w:jc w:val="center"/>
        <w:rPr>
          <w:rFonts w:asciiTheme="minorHAnsi" w:hAnsiTheme="minorHAnsi" w:cstheme="minorHAnsi"/>
          <w:kern w:val="0"/>
          <w:sz w:val="28"/>
          <w:szCs w:val="28"/>
          <w:lang w:eastAsia="en-US"/>
        </w:rPr>
      </w:pPr>
      <w:r w:rsidRPr="000E41F0">
        <w:rPr>
          <w:rFonts w:asciiTheme="minorHAnsi" w:hAnsiTheme="minorHAnsi" w:cstheme="minorHAnsi"/>
          <w:kern w:val="0"/>
          <w:sz w:val="28"/>
          <w:szCs w:val="28"/>
          <w:lang w:eastAsia="en-US"/>
        </w:rPr>
        <w:t>PRO ÚČELY STANOVENÍ VÝŠE ČLENSKÉHO PŘÍSPĚVKU A ODVODOVÉ POVINNOSTI SLOŽKY DLE PŘÍSPĚVKOVÉHO ŘÁDU HK ČR</w:t>
      </w:r>
    </w:p>
    <w:p w14:paraId="53566C81" w14:textId="77777777" w:rsidR="000E41F0" w:rsidRPr="00BA5F33" w:rsidRDefault="000E41F0" w:rsidP="008C5A4F">
      <w:pPr>
        <w:spacing w:after="120"/>
        <w:jc w:val="center"/>
        <w:rPr>
          <w:rFonts w:asciiTheme="minorHAnsi" w:hAnsiTheme="minorHAnsi" w:cstheme="minorHAnsi"/>
          <w:kern w:val="0"/>
          <w:lang w:eastAsia="en-US"/>
        </w:rPr>
      </w:pPr>
    </w:p>
    <w:p w14:paraId="16DD8AAE" w14:textId="76F727E9" w:rsidR="000E41F0" w:rsidRPr="00BA5F33" w:rsidRDefault="000E41F0" w:rsidP="000E41F0">
      <w:pPr>
        <w:rPr>
          <w:rFonts w:asciiTheme="minorHAnsi" w:hAnsiTheme="minorHAnsi" w:cstheme="minorHAnsi"/>
          <w:kern w:val="0"/>
          <w:lang w:eastAsia="en-US"/>
        </w:rPr>
      </w:pPr>
      <w:r w:rsidRPr="00BA5F33">
        <w:rPr>
          <w:rFonts w:asciiTheme="minorHAnsi" w:hAnsiTheme="minorHAnsi" w:cstheme="minorHAnsi"/>
          <w:kern w:val="0"/>
          <w:lang w:eastAsia="en-US"/>
        </w:rPr>
        <w:t>Obchodní firma:</w:t>
      </w:r>
      <w:r w:rsidR="00E71C9B">
        <w:rPr>
          <w:rFonts w:asciiTheme="minorHAnsi" w:hAnsiTheme="minorHAnsi" w:cstheme="minorHAnsi"/>
          <w:kern w:val="0"/>
          <w:lang w:eastAsia="en-US"/>
        </w:rPr>
        <w:t xml:space="preserve"> </w:t>
      </w:r>
      <w:sdt>
        <w:sdtPr>
          <w:rPr>
            <w:rFonts w:asciiTheme="minorHAnsi" w:hAnsiTheme="minorHAnsi" w:cstheme="minorHAnsi"/>
            <w:kern w:val="0"/>
            <w:lang w:eastAsia="en-US"/>
          </w:rPr>
          <w:id w:val="550968112"/>
          <w:placeholder>
            <w:docPart w:val="47DA8298FE2B468E93B9F5105060F1B2"/>
          </w:placeholder>
          <w:showingPlcHdr/>
        </w:sdtPr>
        <w:sdtEndPr/>
        <w:sdtContent>
          <w:r w:rsidR="00E71C9B" w:rsidRPr="00821AA1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4C1DFF17" w14:textId="52C1B015" w:rsidR="000E41F0" w:rsidRPr="00BA5F33" w:rsidRDefault="000E41F0" w:rsidP="000E41F0">
      <w:pPr>
        <w:rPr>
          <w:rFonts w:asciiTheme="minorHAnsi" w:hAnsiTheme="minorHAnsi" w:cstheme="minorHAnsi"/>
          <w:kern w:val="0"/>
          <w:lang w:eastAsia="en-US"/>
        </w:rPr>
      </w:pPr>
      <w:r w:rsidRPr="00BA5F33">
        <w:rPr>
          <w:rFonts w:asciiTheme="minorHAnsi" w:hAnsiTheme="minorHAnsi" w:cstheme="minorHAnsi"/>
          <w:kern w:val="0"/>
          <w:lang w:eastAsia="en-US"/>
        </w:rPr>
        <w:t>IČO:</w:t>
      </w:r>
      <w:sdt>
        <w:sdtPr>
          <w:rPr>
            <w:rFonts w:asciiTheme="minorHAnsi" w:hAnsiTheme="minorHAnsi" w:cstheme="minorHAnsi"/>
            <w:kern w:val="0"/>
            <w:lang w:eastAsia="en-US"/>
          </w:rPr>
          <w:id w:val="-1961869645"/>
          <w:placeholder>
            <w:docPart w:val="26EC6CA179184E08B84A344A7B26C8F6"/>
          </w:placeholder>
          <w:showingPlcHdr/>
        </w:sdtPr>
        <w:sdtEndPr/>
        <w:sdtContent>
          <w:r w:rsidR="00E71C9B" w:rsidRPr="00821AA1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35D0014F" w14:textId="35822408" w:rsidR="000E41F0" w:rsidRPr="00BA5F33" w:rsidRDefault="000E41F0" w:rsidP="000E41F0">
      <w:pPr>
        <w:rPr>
          <w:rFonts w:asciiTheme="minorHAnsi" w:hAnsiTheme="minorHAnsi" w:cstheme="minorHAnsi"/>
          <w:kern w:val="0"/>
          <w:lang w:eastAsia="en-US"/>
        </w:rPr>
      </w:pPr>
      <w:r w:rsidRPr="00BA5F33">
        <w:rPr>
          <w:rFonts w:asciiTheme="minorHAnsi" w:hAnsiTheme="minorHAnsi" w:cstheme="minorHAnsi"/>
          <w:kern w:val="0"/>
          <w:lang w:eastAsia="en-US"/>
        </w:rPr>
        <w:t>Sídlo:</w:t>
      </w:r>
      <w:sdt>
        <w:sdtPr>
          <w:rPr>
            <w:rFonts w:asciiTheme="minorHAnsi" w:hAnsiTheme="minorHAnsi" w:cstheme="minorHAnsi"/>
            <w:kern w:val="0"/>
            <w:lang w:eastAsia="en-US"/>
          </w:rPr>
          <w:id w:val="-655606422"/>
          <w:placeholder>
            <w:docPart w:val="4FB6CD1221054219A76ED7619BD4A1A3"/>
          </w:placeholder>
          <w:showingPlcHdr/>
        </w:sdtPr>
        <w:sdtEndPr/>
        <w:sdtContent>
          <w:r w:rsidR="00E71C9B" w:rsidRPr="00821AA1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0C071B4B" w14:textId="77777777" w:rsidR="000E41F0" w:rsidRPr="00BA5F33" w:rsidRDefault="000E41F0" w:rsidP="006A6BBD">
      <w:pPr>
        <w:spacing w:after="0"/>
        <w:jc w:val="both"/>
        <w:rPr>
          <w:rFonts w:asciiTheme="minorHAnsi" w:hAnsiTheme="minorHAnsi" w:cstheme="minorHAnsi"/>
          <w:kern w:val="0"/>
          <w:sz w:val="20"/>
          <w:szCs w:val="20"/>
          <w:lang w:eastAsia="en-US"/>
        </w:rPr>
      </w:pPr>
    </w:p>
    <w:p w14:paraId="07CF0B98" w14:textId="692E16FF" w:rsidR="000E41F0" w:rsidRPr="00BA5F33" w:rsidRDefault="000E41F0" w:rsidP="00BA5F33">
      <w:pPr>
        <w:spacing w:after="120"/>
        <w:jc w:val="both"/>
        <w:rPr>
          <w:rFonts w:asciiTheme="minorHAnsi" w:hAnsiTheme="minorHAnsi" w:cstheme="minorHAnsi"/>
          <w:kern w:val="0"/>
          <w:lang w:eastAsia="en-US"/>
        </w:rPr>
      </w:pPr>
      <w:r w:rsidRPr="00BA5F33">
        <w:rPr>
          <w:rFonts w:asciiTheme="minorHAnsi" w:hAnsiTheme="minorHAnsi" w:cstheme="minorHAnsi"/>
          <w:kern w:val="0"/>
          <w:lang w:eastAsia="en-US"/>
        </w:rPr>
        <w:t xml:space="preserve">Čestně prohlašuji, že pro účely výpočtu členského příspěvku </w:t>
      </w:r>
      <w:r w:rsidR="00E71C9B">
        <w:rPr>
          <w:rFonts w:asciiTheme="minorHAnsi" w:hAnsiTheme="minorHAnsi" w:cstheme="minorHAnsi"/>
          <w:kern w:val="0"/>
          <w:lang w:eastAsia="en-US"/>
        </w:rPr>
        <w:t>Krajské hospodářské</w:t>
      </w:r>
      <w:r w:rsidRPr="00BA5F33">
        <w:rPr>
          <w:rFonts w:asciiTheme="minorHAnsi" w:hAnsiTheme="minorHAnsi" w:cstheme="minorHAnsi"/>
          <w:kern w:val="0"/>
          <w:lang w:eastAsia="en-US"/>
        </w:rPr>
        <w:t xml:space="preserve"> komory</w:t>
      </w:r>
      <w:r w:rsidR="00E71C9B">
        <w:rPr>
          <w:rFonts w:asciiTheme="minorHAnsi" w:hAnsiTheme="minorHAnsi" w:cstheme="minorHAnsi"/>
          <w:kern w:val="0"/>
          <w:lang w:eastAsia="en-US"/>
        </w:rPr>
        <w:t xml:space="preserve"> Karlovarského kraje</w:t>
      </w:r>
      <w:r w:rsidRPr="00BA5F33">
        <w:rPr>
          <w:rFonts w:asciiTheme="minorHAnsi" w:hAnsiTheme="minorHAnsi" w:cstheme="minorHAnsi"/>
          <w:kern w:val="0"/>
          <w:lang w:eastAsia="en-US"/>
        </w:rPr>
        <w:t xml:space="preserve"> eviduje shora uvedená obchodní firma ke dni 31. prosince 2021 celkem </w:t>
      </w:r>
      <w:sdt>
        <w:sdtPr>
          <w:rPr>
            <w:rFonts w:asciiTheme="minorHAnsi" w:hAnsiTheme="minorHAnsi" w:cstheme="minorHAnsi"/>
            <w:kern w:val="0"/>
            <w:lang w:eastAsia="en-US"/>
          </w:rPr>
          <w:id w:val="-1211559738"/>
          <w:placeholder>
            <w:docPart w:val="DefaultPlaceholder_-1854013440"/>
          </w:placeholder>
          <w:showingPlcHdr/>
          <w:text/>
        </w:sdtPr>
        <w:sdtEndPr/>
        <w:sdtContent>
          <w:r w:rsidR="00E71C9B" w:rsidRPr="00821AA1">
            <w:rPr>
              <w:rStyle w:val="Zstupntext"/>
              <w:highlight w:val="lightGray"/>
            </w:rPr>
            <w:t>Klikněte nebo klepněte sem a zadejte text.</w:t>
          </w:r>
        </w:sdtContent>
      </w:sdt>
      <w:r w:rsidRPr="00BA5F33">
        <w:rPr>
          <w:rFonts w:asciiTheme="minorHAnsi" w:hAnsiTheme="minorHAnsi" w:cstheme="minorHAnsi"/>
          <w:kern w:val="0"/>
          <w:lang w:eastAsia="en-US"/>
        </w:rPr>
        <w:t xml:space="preserve"> zaměstnanců v přepočteném stavu (ve smyslu platného Příspěvkového řádu HK ČR).</w:t>
      </w:r>
    </w:p>
    <w:p w14:paraId="54DE7ACF" w14:textId="77777777" w:rsidR="000E41F0" w:rsidRPr="00BA5F33" w:rsidRDefault="000E41F0" w:rsidP="006A6BBD">
      <w:pPr>
        <w:spacing w:after="0"/>
        <w:rPr>
          <w:rFonts w:asciiTheme="minorHAnsi" w:hAnsiTheme="minorHAnsi" w:cstheme="minorHAnsi"/>
          <w:kern w:val="0"/>
          <w:lang w:eastAsia="en-US"/>
        </w:rPr>
      </w:pPr>
    </w:p>
    <w:p w14:paraId="2CFC7C2B" w14:textId="0A8705AC" w:rsidR="000E41F0" w:rsidRDefault="000E41F0" w:rsidP="00BA5F33">
      <w:pPr>
        <w:spacing w:after="120"/>
        <w:rPr>
          <w:rFonts w:asciiTheme="minorHAnsi" w:hAnsiTheme="minorHAnsi" w:cstheme="minorHAnsi"/>
          <w:kern w:val="0"/>
          <w:lang w:eastAsia="en-US"/>
        </w:rPr>
      </w:pPr>
      <w:r w:rsidRPr="00BA5F33">
        <w:rPr>
          <w:rFonts w:asciiTheme="minorHAnsi" w:hAnsiTheme="minorHAnsi" w:cstheme="minorHAnsi"/>
          <w:kern w:val="0"/>
          <w:lang w:eastAsia="en-US"/>
        </w:rPr>
        <w:t xml:space="preserve">V </w:t>
      </w:r>
      <w:sdt>
        <w:sdtPr>
          <w:rPr>
            <w:rFonts w:asciiTheme="minorHAnsi" w:hAnsiTheme="minorHAnsi" w:cstheme="minorHAnsi"/>
            <w:kern w:val="0"/>
            <w:lang w:eastAsia="en-US"/>
          </w:rPr>
          <w:id w:val="-826751038"/>
          <w:placeholder>
            <w:docPart w:val="6AF2CA3792B34B73953B61232FE2BC10"/>
          </w:placeholder>
          <w:showingPlcHdr/>
        </w:sdtPr>
        <w:sdtEndPr/>
        <w:sdtContent>
          <w:r w:rsidR="00E71C9B" w:rsidRPr="00821AA1">
            <w:rPr>
              <w:rStyle w:val="Zstupntext"/>
              <w:highlight w:val="lightGray"/>
            </w:rPr>
            <w:t>Klikněte nebo klepněte sem a zadejte text.</w:t>
          </w:r>
        </w:sdtContent>
      </w:sdt>
      <w:r w:rsidRPr="00BA5F33">
        <w:rPr>
          <w:rFonts w:asciiTheme="minorHAnsi" w:hAnsiTheme="minorHAnsi" w:cstheme="minorHAnsi"/>
          <w:kern w:val="0"/>
          <w:lang w:eastAsia="en-US"/>
        </w:rPr>
        <w:t xml:space="preserve"> dne</w:t>
      </w:r>
      <w:sdt>
        <w:sdtPr>
          <w:rPr>
            <w:rFonts w:asciiTheme="minorHAnsi" w:hAnsiTheme="minorHAnsi" w:cstheme="minorHAnsi"/>
            <w:kern w:val="0"/>
            <w:lang w:eastAsia="en-US"/>
          </w:rPr>
          <w:id w:val="-145771962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kern w:val="0"/>
                <w:lang w:eastAsia="en-US"/>
              </w:rPr>
              <w:id w:val="-1998411969"/>
              <w:placeholder>
                <w:docPart w:val="978DED259015433FBDDD984D4889FB3E"/>
              </w:placeholder>
              <w:showingPlcHdr/>
            </w:sdtPr>
            <w:sdtEndPr/>
            <w:sdtContent>
              <w:r w:rsidR="00E71C9B" w:rsidRPr="00821AA1">
                <w:rPr>
                  <w:rStyle w:val="Zstupntext"/>
                  <w:highlight w:val="lightGray"/>
                </w:rPr>
                <w:t>Klikněte nebo klepněte sem a zadejte text.</w:t>
              </w:r>
            </w:sdtContent>
          </w:sdt>
        </w:sdtContent>
      </w:sdt>
    </w:p>
    <w:p w14:paraId="78F1584B" w14:textId="77777777" w:rsidR="006A6BBD" w:rsidRPr="006A6BBD" w:rsidRDefault="006A6BBD" w:rsidP="006A6BBD">
      <w:pPr>
        <w:spacing w:after="240"/>
      </w:pPr>
    </w:p>
    <w:p w14:paraId="6D344F11" w14:textId="77777777" w:rsidR="000E41F0" w:rsidRPr="00BA5F33" w:rsidRDefault="000E41F0" w:rsidP="00BA5F33">
      <w:pPr>
        <w:spacing w:after="120"/>
        <w:rPr>
          <w:rFonts w:asciiTheme="minorHAnsi" w:hAnsiTheme="minorHAnsi" w:cstheme="minorHAnsi"/>
          <w:kern w:val="0"/>
          <w:lang w:eastAsia="en-US"/>
        </w:rPr>
      </w:pPr>
      <w:r w:rsidRPr="00BA5F33">
        <w:rPr>
          <w:rFonts w:asciiTheme="minorHAnsi" w:hAnsiTheme="minorHAnsi" w:cstheme="minorHAnsi"/>
          <w:kern w:val="0"/>
          <w:lang w:eastAsia="en-US"/>
        </w:rPr>
        <w:t>_____________________</w:t>
      </w:r>
      <w:r w:rsidR="008C5A4F">
        <w:rPr>
          <w:rFonts w:asciiTheme="minorHAnsi" w:hAnsiTheme="minorHAnsi" w:cstheme="minorHAnsi"/>
          <w:kern w:val="0"/>
          <w:lang w:eastAsia="en-US"/>
        </w:rPr>
        <w:t>_</w:t>
      </w:r>
      <w:r w:rsidRPr="00BA5F33">
        <w:rPr>
          <w:rFonts w:asciiTheme="minorHAnsi" w:hAnsiTheme="minorHAnsi" w:cstheme="minorHAnsi"/>
          <w:kern w:val="0"/>
          <w:lang w:eastAsia="en-US"/>
        </w:rPr>
        <w:t>______</w:t>
      </w:r>
    </w:p>
    <w:sdt>
      <w:sdtPr>
        <w:rPr>
          <w:rFonts w:asciiTheme="minorHAnsi" w:hAnsiTheme="minorHAnsi" w:cstheme="minorHAnsi"/>
          <w:kern w:val="0"/>
          <w:lang w:eastAsia="en-US"/>
        </w:rPr>
        <w:id w:val="-1548526588"/>
        <w:placeholder>
          <w:docPart w:val="DefaultPlaceholder_-1854013440"/>
        </w:placeholder>
        <w:showingPlcHdr/>
      </w:sdtPr>
      <w:sdtEndPr/>
      <w:sdtContent>
        <w:p w14:paraId="16EC2AD2" w14:textId="2D649857" w:rsidR="00E71C9B" w:rsidRDefault="00E71C9B" w:rsidP="00BA5F33">
          <w:pPr>
            <w:spacing w:after="120"/>
            <w:rPr>
              <w:rFonts w:asciiTheme="minorHAnsi" w:hAnsiTheme="minorHAnsi" w:cstheme="minorHAnsi"/>
              <w:kern w:val="0"/>
              <w:lang w:eastAsia="en-US"/>
            </w:rPr>
          </w:pPr>
          <w:r w:rsidRPr="00821AA1">
            <w:rPr>
              <w:rStyle w:val="Zstupntext"/>
              <w:highlight w:val="lightGray"/>
            </w:rPr>
            <w:t>Klikněte nebo klepněte sem a zadejte text.</w:t>
          </w:r>
        </w:p>
      </w:sdtContent>
    </w:sdt>
    <w:p w14:paraId="52169C94" w14:textId="10D42DD2" w:rsidR="004113C6" w:rsidRDefault="000E41F0" w:rsidP="00BA5F33">
      <w:pPr>
        <w:spacing w:after="120"/>
        <w:rPr>
          <w:rFonts w:asciiTheme="minorHAnsi" w:hAnsiTheme="minorHAnsi" w:cstheme="minorHAnsi"/>
          <w:kern w:val="0"/>
          <w:lang w:eastAsia="en-US"/>
        </w:rPr>
      </w:pPr>
      <w:r w:rsidRPr="00BA5F33">
        <w:rPr>
          <w:rFonts w:asciiTheme="minorHAnsi" w:hAnsiTheme="minorHAnsi" w:cstheme="minorHAnsi"/>
          <w:kern w:val="0"/>
          <w:lang w:eastAsia="en-US"/>
        </w:rPr>
        <w:t>jméno a podpis odpovědné osoby</w:t>
      </w:r>
    </w:p>
    <w:p w14:paraId="36EE8A89" w14:textId="3BA6D2CA" w:rsidR="00AA57FD" w:rsidRDefault="0041592B" w:rsidP="00BA5F33">
      <w:pPr>
        <w:spacing w:after="120"/>
        <w:rPr>
          <w:rFonts w:asciiTheme="minorHAnsi" w:hAnsiTheme="minorHAnsi" w:cstheme="minorHAnsi"/>
          <w:kern w:val="0"/>
          <w:lang w:eastAsia="en-US"/>
        </w:rPr>
      </w:pPr>
      <w:r>
        <w:rPr>
          <w:rFonts w:asciiTheme="minorHAnsi" w:hAnsiTheme="minorHAnsi" w:cstheme="minorHAnsi"/>
          <w:kern w:val="0"/>
          <w:lang w:eastAsia="en-US"/>
        </w:rPr>
        <w:pict w14:anchorId="09F15CA3">
          <v:rect id="_x0000_i1025" style="width:0;height:1.5pt" o:hralign="center" o:hrstd="t" o:hr="t" fillcolor="#a0a0a0" stroked="f"/>
        </w:pict>
      </w:r>
    </w:p>
    <w:p w14:paraId="2467F8E2" w14:textId="69778D00" w:rsidR="00E45A35" w:rsidRPr="008C5A4F" w:rsidRDefault="008C5A4F" w:rsidP="008219FE">
      <w:pPr>
        <w:spacing w:after="60"/>
        <w:rPr>
          <w:rFonts w:asciiTheme="minorHAnsi" w:hAnsiTheme="minorHAnsi" w:cstheme="minorHAnsi"/>
          <w:b/>
          <w:bCs/>
          <w:kern w:val="0"/>
          <w:sz w:val="28"/>
          <w:szCs w:val="28"/>
          <w:lang w:eastAsia="en-US"/>
        </w:rPr>
      </w:pPr>
      <w:r w:rsidRPr="008C5A4F">
        <w:rPr>
          <w:b/>
          <w:bCs/>
        </w:rPr>
        <w:t>Jak stanovit v čestném prohlášení počet zaměstnanců</w:t>
      </w:r>
    </w:p>
    <w:p w14:paraId="601F2815" w14:textId="64B663FE" w:rsidR="008C5A4F" w:rsidRDefault="00E45A35" w:rsidP="008C5A4F">
      <w:pPr>
        <w:spacing w:after="120"/>
        <w:jc w:val="both"/>
        <w:rPr>
          <w:sz w:val="20"/>
          <w:szCs w:val="20"/>
        </w:rPr>
      </w:pPr>
      <w:r w:rsidRPr="008C5A4F">
        <w:rPr>
          <w:sz w:val="20"/>
          <w:szCs w:val="20"/>
        </w:rPr>
        <w:t xml:space="preserve">V čestném prohlášení se uvádí údaj, stanovený způsobem, který právnické osoby každoročně používají při vyplňování přiznání k dani z příjmů právnických osob – údaj „Průměrný přepočtený počet zaměstnanců zaokrouhlený na celé číslo“ z druhého řádku tabulky K. Vybrané ukazatele hospodaření přílohy č. 1 II. oddílu daňového přiznání. Průměrný přepočtený počet zaměstnanců vyjadřuje přepočet na plně zaměstnané (s plnou pracovní dobou). Do přepočtu se zahrnují všichni stálí i dočasní zaměstnanci, kteří jsou k zaměstnavateli v pracovním, služebním nebo členském poměru (kde součástí členství je pracovní vztah). Nezahrnují se např. ženy na mateřské dovolené, osoby na rodičovské dovolené (nepracují-li současně v pracovním poměru), učni, osoby pracující pro firmu na základě dohod o pracích konaných mimo pracovní poměr. Pro fyzické osoby, které odpovídající údaj o zaměstnancích ve svých daňových přiznáních neuvádějí, je výpočet ilustrativně popsán v </w:t>
      </w:r>
      <w:r w:rsidRPr="007550F6">
        <w:rPr>
          <w:b/>
          <w:bCs/>
          <w:sz w:val="20"/>
          <w:szCs w:val="20"/>
        </w:rPr>
        <w:t>příloze č. 1.</w:t>
      </w:r>
      <w:r w:rsidRPr="008C5A4F">
        <w:rPr>
          <w:sz w:val="20"/>
          <w:szCs w:val="20"/>
        </w:rPr>
        <w:t xml:space="preserve"> </w:t>
      </w:r>
    </w:p>
    <w:p w14:paraId="4426F32C" w14:textId="5CBEB48D" w:rsidR="006A6BBD" w:rsidRPr="006A6BBD" w:rsidRDefault="006A6BBD" w:rsidP="008219FE">
      <w:pPr>
        <w:spacing w:after="60"/>
        <w:jc w:val="both"/>
        <w:rPr>
          <w:b/>
          <w:bCs/>
        </w:rPr>
      </w:pPr>
      <w:r w:rsidRPr="006A6BBD">
        <w:rPr>
          <w:b/>
          <w:bCs/>
        </w:rPr>
        <w:t>Upozornění pro školy, nemocnice, neziskové a zájmové organizace</w:t>
      </w:r>
    </w:p>
    <w:p w14:paraId="49410B68" w14:textId="70BA9E31" w:rsidR="00E45A35" w:rsidRDefault="00E45A35" w:rsidP="00BA5F33">
      <w:pPr>
        <w:jc w:val="both"/>
        <w:rPr>
          <w:sz w:val="20"/>
          <w:szCs w:val="20"/>
        </w:rPr>
      </w:pPr>
      <w:r w:rsidRPr="008C5A4F">
        <w:rPr>
          <w:sz w:val="20"/>
          <w:szCs w:val="20"/>
        </w:rPr>
        <w:t>V odůvodněných případech lze v čestném prohlášení člena Hospodářské komory započítat pouze ty zaměstnance, kteří se fakticky podílejí na výkonu dané podnikatelské činnosti člena územní komory. Typicky se může jednat o školy, nemocnice, neziskové organizace, zájmové organizace, nadace, obce, příspěvkové organizace apod. Ty se obvykle budou řadit do kategorie člena s 1 až 9 zaměstnanci, neboť podnikatelskou činnost související s členstvím v HK ČR vykonává tento člen zpravidla jen prostřednictvím minima zaměstnanců.</w:t>
      </w:r>
    </w:p>
    <w:p w14:paraId="5E439DC5" w14:textId="21045EF9" w:rsidR="002342D2" w:rsidRPr="007550F6" w:rsidRDefault="00B63EBF" w:rsidP="00BA5F33">
      <w:pPr>
        <w:jc w:val="both"/>
        <w:rPr>
          <w:b/>
          <w:bCs/>
        </w:rPr>
      </w:pPr>
      <w:r w:rsidRPr="007550F6">
        <w:rPr>
          <w:b/>
          <w:bCs/>
        </w:rPr>
        <w:lastRenderedPageBreak/>
        <w:t xml:space="preserve">Příloha č. 1: PŘÍKLADY VÝPOČTU PŘEPOČTENÉHO STAVU ZAMĚSTNANCŮ FYZICKÝCH OSOB </w:t>
      </w:r>
    </w:p>
    <w:p w14:paraId="586B837B" w14:textId="77777777" w:rsidR="002342D2" w:rsidRPr="00745750" w:rsidRDefault="00B63EBF" w:rsidP="00BA5F33">
      <w:pPr>
        <w:jc w:val="both"/>
        <w:rPr>
          <w:sz w:val="20"/>
          <w:szCs w:val="20"/>
        </w:rPr>
      </w:pPr>
      <w:r w:rsidRPr="00745750">
        <w:rPr>
          <w:sz w:val="20"/>
          <w:szCs w:val="20"/>
        </w:rPr>
        <w:t xml:space="preserve">Zejména s ohledem na členy – fyzické osoby, kteří odpovídající údaj o zaměstnancích ve svých daňových přiznáních neuvádějí, lze </w:t>
      </w:r>
      <w:r w:rsidRPr="00745750">
        <w:rPr>
          <w:b/>
          <w:bCs/>
          <w:sz w:val="20"/>
          <w:szCs w:val="20"/>
        </w:rPr>
        <w:t>přepočet ilustrovat na následujících příkladech</w:t>
      </w:r>
      <w:r w:rsidRPr="00745750">
        <w:rPr>
          <w:sz w:val="20"/>
          <w:szCs w:val="20"/>
        </w:rPr>
        <w:t xml:space="preserve">: </w:t>
      </w:r>
    </w:p>
    <w:p w14:paraId="25FB0A93" w14:textId="77777777" w:rsidR="002342D2" w:rsidRPr="00745750" w:rsidRDefault="00B63EBF" w:rsidP="00BA5F33">
      <w:pPr>
        <w:jc w:val="both"/>
        <w:rPr>
          <w:sz w:val="20"/>
          <w:szCs w:val="20"/>
        </w:rPr>
      </w:pPr>
      <w:r w:rsidRPr="00745750">
        <w:rPr>
          <w:sz w:val="20"/>
          <w:szCs w:val="20"/>
        </w:rPr>
        <w:t xml:space="preserve">Zaměstnanec v pracovním poměru na plný úvazek, pracující pro člena celý kalendářní rok, vstupuje do přepočteného počtu hodnotou 1; </w:t>
      </w:r>
    </w:p>
    <w:p w14:paraId="199AA119" w14:textId="77777777" w:rsidR="002342D2" w:rsidRPr="00745750" w:rsidRDefault="00B63EBF" w:rsidP="00BA5F33">
      <w:pPr>
        <w:jc w:val="both"/>
        <w:rPr>
          <w:sz w:val="20"/>
          <w:szCs w:val="20"/>
        </w:rPr>
      </w:pPr>
      <w:r w:rsidRPr="00745750">
        <w:rPr>
          <w:sz w:val="20"/>
          <w:szCs w:val="20"/>
        </w:rPr>
        <w:t xml:space="preserve">zaměstnanec v pracovním poměru na plný úvazek, pracující pro člena 3 měsíce v kalendářním roce, tj. čtvrt roku, vstupuje do přepočteného počtu hodnotou </w:t>
      </w:r>
      <w:proofErr w:type="gramStart"/>
      <w:r w:rsidRPr="00745750">
        <w:rPr>
          <w:sz w:val="20"/>
          <w:szCs w:val="20"/>
        </w:rPr>
        <w:t>1 :</w:t>
      </w:r>
      <w:proofErr w:type="gramEnd"/>
      <w:r w:rsidRPr="00745750">
        <w:rPr>
          <w:sz w:val="20"/>
          <w:szCs w:val="20"/>
        </w:rPr>
        <w:t xml:space="preserve"> 4 = 0,25; </w:t>
      </w:r>
    </w:p>
    <w:p w14:paraId="47802241" w14:textId="77777777" w:rsidR="002342D2" w:rsidRPr="00745750" w:rsidRDefault="00B63EBF" w:rsidP="00BA5F33">
      <w:pPr>
        <w:jc w:val="both"/>
        <w:rPr>
          <w:sz w:val="20"/>
          <w:szCs w:val="20"/>
        </w:rPr>
      </w:pPr>
      <w:r w:rsidRPr="00745750">
        <w:rPr>
          <w:sz w:val="20"/>
          <w:szCs w:val="20"/>
        </w:rPr>
        <w:t xml:space="preserve">zaměstnanec v pracovním poměru na plný úvazek, pracující pro člena 1 měsíc v kalendářním roce, vstupuje do přepočteného počtu hodnotou </w:t>
      </w:r>
      <w:proofErr w:type="gramStart"/>
      <w:r w:rsidRPr="00745750">
        <w:rPr>
          <w:sz w:val="20"/>
          <w:szCs w:val="20"/>
        </w:rPr>
        <w:t>1 :</w:t>
      </w:r>
      <w:proofErr w:type="gramEnd"/>
      <w:r w:rsidRPr="00745750">
        <w:rPr>
          <w:sz w:val="20"/>
          <w:szCs w:val="20"/>
        </w:rPr>
        <w:t xml:space="preserve"> 12 = 0,083333; </w:t>
      </w:r>
    </w:p>
    <w:p w14:paraId="665DCD3A" w14:textId="77777777" w:rsidR="002342D2" w:rsidRPr="00745750" w:rsidRDefault="00B63EBF" w:rsidP="00BA5F33">
      <w:pPr>
        <w:jc w:val="both"/>
        <w:rPr>
          <w:sz w:val="20"/>
          <w:szCs w:val="20"/>
        </w:rPr>
      </w:pPr>
      <w:r w:rsidRPr="00745750">
        <w:rPr>
          <w:sz w:val="20"/>
          <w:szCs w:val="20"/>
        </w:rPr>
        <w:t xml:space="preserve">zaměstnanec v pracovním poměru na půl úvazku, pracující pro člena celý kalendářní rok, vstupuje do přepočteného počtu hodnotou 0,5; </w:t>
      </w:r>
    </w:p>
    <w:p w14:paraId="39387F67" w14:textId="77777777" w:rsidR="002342D2" w:rsidRPr="00745750" w:rsidRDefault="00B63EBF" w:rsidP="00BA5F33">
      <w:pPr>
        <w:jc w:val="both"/>
        <w:rPr>
          <w:sz w:val="20"/>
          <w:szCs w:val="20"/>
        </w:rPr>
      </w:pPr>
      <w:r w:rsidRPr="00745750">
        <w:rPr>
          <w:sz w:val="20"/>
          <w:szCs w:val="20"/>
        </w:rPr>
        <w:t>zaměstnanec v pracovním poměru na půl úvazku, pracující pro člena 6 měsíců v kalendářním roce, tj. půl roku, vstupuje do přepočteného počtu hodnotou 0,</w:t>
      </w:r>
      <w:proofErr w:type="gramStart"/>
      <w:r w:rsidRPr="00745750">
        <w:rPr>
          <w:sz w:val="20"/>
          <w:szCs w:val="20"/>
        </w:rPr>
        <w:t>5 :</w:t>
      </w:r>
      <w:proofErr w:type="gramEnd"/>
      <w:r w:rsidRPr="00745750">
        <w:rPr>
          <w:sz w:val="20"/>
          <w:szCs w:val="20"/>
        </w:rPr>
        <w:t xml:space="preserve"> 2 = 0,25; </w:t>
      </w:r>
    </w:p>
    <w:p w14:paraId="08219661" w14:textId="77777777" w:rsidR="002342D2" w:rsidRPr="00745750" w:rsidRDefault="00B63EBF" w:rsidP="00BA5F33">
      <w:pPr>
        <w:jc w:val="both"/>
        <w:rPr>
          <w:sz w:val="20"/>
          <w:szCs w:val="20"/>
        </w:rPr>
      </w:pPr>
      <w:r w:rsidRPr="00745750">
        <w:rPr>
          <w:sz w:val="20"/>
          <w:szCs w:val="20"/>
        </w:rPr>
        <w:t>zaměstnanec v pracovním poměru na půl úvazku, pracující pro člena 1 měsíc v kalendářním roce, vstupuje do přepočteného počtu hodnotou 0,</w:t>
      </w:r>
      <w:proofErr w:type="gramStart"/>
      <w:r w:rsidRPr="00745750">
        <w:rPr>
          <w:sz w:val="20"/>
          <w:szCs w:val="20"/>
        </w:rPr>
        <w:t>5 :</w:t>
      </w:r>
      <w:proofErr w:type="gramEnd"/>
      <w:r w:rsidRPr="00745750">
        <w:rPr>
          <w:sz w:val="20"/>
          <w:szCs w:val="20"/>
        </w:rPr>
        <w:t xml:space="preserve"> 12 = 0,041667; </w:t>
      </w:r>
    </w:p>
    <w:p w14:paraId="19EBEF4E" w14:textId="77777777" w:rsidR="002342D2" w:rsidRPr="00745750" w:rsidRDefault="00B63EBF" w:rsidP="00BA5F33">
      <w:pPr>
        <w:jc w:val="both"/>
        <w:rPr>
          <w:sz w:val="20"/>
          <w:szCs w:val="20"/>
        </w:rPr>
      </w:pPr>
      <w:r w:rsidRPr="00745750">
        <w:rPr>
          <w:sz w:val="20"/>
          <w:szCs w:val="20"/>
        </w:rPr>
        <w:t xml:space="preserve">zaměstnanec v pracovním poměru na 0,2 úvazku, pracující pro člena celý kalendářní rok, vstupuje do přepočteného počtu hodnotou 0,2; </w:t>
      </w:r>
    </w:p>
    <w:p w14:paraId="70766CAD" w14:textId="77777777" w:rsidR="002342D2" w:rsidRPr="00745750" w:rsidRDefault="00B63EBF" w:rsidP="00BA5F33">
      <w:pPr>
        <w:jc w:val="both"/>
        <w:rPr>
          <w:sz w:val="20"/>
          <w:szCs w:val="20"/>
        </w:rPr>
      </w:pPr>
      <w:r w:rsidRPr="00745750">
        <w:rPr>
          <w:sz w:val="20"/>
          <w:szCs w:val="20"/>
        </w:rPr>
        <w:t>zaměstnanec v pracovním poměru na 0,2 úvazku, pracující pro člena 6 měsíců v kalendářním roce, tj. půl roku, vstupuje do přepočteného počtu hodnotou 0,</w:t>
      </w:r>
      <w:proofErr w:type="gramStart"/>
      <w:r w:rsidRPr="00745750">
        <w:rPr>
          <w:sz w:val="20"/>
          <w:szCs w:val="20"/>
        </w:rPr>
        <w:t>2 :</w:t>
      </w:r>
      <w:proofErr w:type="gramEnd"/>
      <w:r w:rsidRPr="00745750">
        <w:rPr>
          <w:sz w:val="20"/>
          <w:szCs w:val="20"/>
        </w:rPr>
        <w:t xml:space="preserve"> 2 = 0,1; </w:t>
      </w:r>
    </w:p>
    <w:p w14:paraId="0A2996BD" w14:textId="77777777" w:rsidR="002342D2" w:rsidRPr="00745750" w:rsidRDefault="00B63EBF" w:rsidP="00BA5F33">
      <w:pPr>
        <w:jc w:val="both"/>
        <w:rPr>
          <w:sz w:val="20"/>
          <w:szCs w:val="20"/>
        </w:rPr>
      </w:pPr>
      <w:r w:rsidRPr="00745750">
        <w:rPr>
          <w:sz w:val="20"/>
          <w:szCs w:val="20"/>
        </w:rPr>
        <w:t>zaměstnanec v pracovním poměru na 0,2 úvazku, pracující pro člena 1 měsíc v kalendářním roce, vstupuje do přepočteného počtu hodnotou 0,</w:t>
      </w:r>
      <w:proofErr w:type="gramStart"/>
      <w:r w:rsidRPr="00745750">
        <w:rPr>
          <w:sz w:val="20"/>
          <w:szCs w:val="20"/>
        </w:rPr>
        <w:t>2 :</w:t>
      </w:r>
      <w:proofErr w:type="gramEnd"/>
      <w:r w:rsidRPr="00745750">
        <w:rPr>
          <w:sz w:val="20"/>
          <w:szCs w:val="20"/>
        </w:rPr>
        <w:t xml:space="preserve"> 12 = 0,016667. </w:t>
      </w:r>
    </w:p>
    <w:p w14:paraId="4253A1D5" w14:textId="0A340ED4" w:rsidR="00B63EBF" w:rsidRPr="00745750" w:rsidRDefault="00B63EBF" w:rsidP="00BA5F33">
      <w:pPr>
        <w:jc w:val="both"/>
        <w:rPr>
          <w:rFonts w:asciiTheme="minorHAnsi" w:hAnsiTheme="minorHAnsi" w:cstheme="minorHAnsi"/>
        </w:rPr>
      </w:pPr>
      <w:r w:rsidRPr="00745750">
        <w:rPr>
          <w:sz w:val="20"/>
          <w:szCs w:val="20"/>
        </w:rPr>
        <w:t>Proto např. člen územní komory, pro kterého pracovalo po celý kalendářní rok 8 zaměstnanců na plný úvazek, 3 zaměstnanci na půl úvazku a po dobu půl roku ještě další 3 zaměstnanci na 0,2 úvazku, uvede v čestném prohlášení přepočtený počet zaměstnanců ve výši 10, protože 8 + 3 x 0,5 + 3 x (0,</w:t>
      </w:r>
      <w:proofErr w:type="gramStart"/>
      <w:r w:rsidRPr="00745750">
        <w:rPr>
          <w:sz w:val="20"/>
          <w:szCs w:val="20"/>
        </w:rPr>
        <w:t>2 :</w:t>
      </w:r>
      <w:proofErr w:type="gramEnd"/>
      <w:r w:rsidRPr="00745750">
        <w:rPr>
          <w:sz w:val="20"/>
          <w:szCs w:val="20"/>
        </w:rPr>
        <w:t xml:space="preserve"> 2) = 8 + 1,5 + 0,3 = 9,8 což po zaokrouhlení dává 10.</w:t>
      </w:r>
    </w:p>
    <w:sectPr w:rsidR="00B63EBF" w:rsidRPr="00745750" w:rsidSect="008C5A4F">
      <w:headerReference w:type="default" r:id="rId7"/>
      <w:footerReference w:type="default" r:id="rId8"/>
      <w:pgSz w:w="11906" w:h="16838" w:code="9"/>
      <w:pgMar w:top="746" w:right="1418" w:bottom="709" w:left="1418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2058" w14:textId="77777777" w:rsidR="0041592B" w:rsidRDefault="0041592B" w:rsidP="00FA7787">
      <w:pPr>
        <w:spacing w:after="0" w:line="240" w:lineRule="auto"/>
      </w:pPr>
      <w:r>
        <w:separator/>
      </w:r>
    </w:p>
  </w:endnote>
  <w:endnote w:type="continuationSeparator" w:id="0">
    <w:p w14:paraId="615B73CB" w14:textId="77777777" w:rsidR="0041592B" w:rsidRDefault="0041592B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60BF" w14:textId="77777777" w:rsidR="007E13B7" w:rsidRPr="003862FA" w:rsidRDefault="007E13B7" w:rsidP="007E13B7">
    <w:pPr>
      <w:pStyle w:val="Zpat"/>
      <w:tabs>
        <w:tab w:val="clear" w:pos="9072"/>
      </w:tabs>
      <w:jc w:val="center"/>
      <w:rPr>
        <w:sz w:val="20"/>
        <w:szCs w:val="20"/>
      </w:rPr>
    </w:pPr>
    <w:r w:rsidRPr="003862FA">
      <w:rPr>
        <w:sz w:val="20"/>
        <w:szCs w:val="20"/>
      </w:rPr>
      <w:t>Krajská hospodářská komora Karlovarského kraje</w:t>
    </w:r>
  </w:p>
  <w:p w14:paraId="49322AB2" w14:textId="77777777" w:rsidR="007E13B7" w:rsidRPr="003862FA" w:rsidRDefault="007E13B7" w:rsidP="007E13B7">
    <w:pPr>
      <w:pStyle w:val="Zpat"/>
      <w:tabs>
        <w:tab w:val="clear" w:pos="9072"/>
      </w:tabs>
      <w:jc w:val="center"/>
      <w:rPr>
        <w:sz w:val="20"/>
        <w:szCs w:val="20"/>
      </w:rPr>
    </w:pPr>
    <w:r w:rsidRPr="003862FA">
      <w:rPr>
        <w:sz w:val="20"/>
        <w:szCs w:val="20"/>
      </w:rPr>
      <w:t>nám. Krále Jiřího z Poděbrad 478/33, 350 02 Cheb, Tel: 354 426 140,</w:t>
    </w:r>
  </w:p>
  <w:p w14:paraId="249CC80E" w14:textId="77777777" w:rsidR="007E13B7" w:rsidRPr="003862FA" w:rsidRDefault="007E13B7" w:rsidP="007E13B7">
    <w:pPr>
      <w:pStyle w:val="Zpat"/>
      <w:tabs>
        <w:tab w:val="clear" w:pos="9072"/>
      </w:tabs>
      <w:jc w:val="center"/>
      <w:rPr>
        <w:sz w:val="20"/>
        <w:szCs w:val="20"/>
      </w:rPr>
    </w:pPr>
    <w:r w:rsidRPr="003862FA">
      <w:rPr>
        <w:sz w:val="20"/>
        <w:szCs w:val="20"/>
      </w:rPr>
      <w:t>IČO: 48 36 55 13, DIČ: CZ48365513, e-mail: info@khkkk.cz</w:t>
    </w:r>
  </w:p>
  <w:p w14:paraId="11DAA8E6" w14:textId="59DADACD" w:rsidR="007E13B7" w:rsidRPr="007E13B7" w:rsidRDefault="007E13B7" w:rsidP="007E13B7">
    <w:pPr>
      <w:pStyle w:val="Zpat"/>
      <w:tabs>
        <w:tab w:val="clear" w:pos="9072"/>
      </w:tabs>
      <w:jc w:val="center"/>
      <w:rPr>
        <w:sz w:val="20"/>
        <w:szCs w:val="20"/>
      </w:rPr>
    </w:pPr>
    <w:r w:rsidRPr="003862FA">
      <w:rPr>
        <w:sz w:val="20"/>
        <w:szCs w:val="20"/>
      </w:rPr>
      <w:t>www.khkkk.cz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34B3" w14:textId="77777777" w:rsidR="0041592B" w:rsidRDefault="0041592B" w:rsidP="00FA7787">
      <w:pPr>
        <w:spacing w:after="0" w:line="240" w:lineRule="auto"/>
      </w:pPr>
      <w:r>
        <w:separator/>
      </w:r>
    </w:p>
  </w:footnote>
  <w:footnote w:type="continuationSeparator" w:id="0">
    <w:p w14:paraId="6B75CEED" w14:textId="77777777" w:rsidR="0041592B" w:rsidRDefault="0041592B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5839" w14:textId="0F992BD4" w:rsidR="00F011D2" w:rsidRDefault="007E13B7" w:rsidP="000E41F0">
    <w:pPr>
      <w:pStyle w:val="Zhlav"/>
      <w:jc w:val="center"/>
    </w:pPr>
    <w:r>
      <w:rPr>
        <w:noProof/>
      </w:rPr>
      <w:drawing>
        <wp:inline distT="0" distB="0" distL="0" distR="0" wp14:anchorId="023312ED" wp14:editId="51674752">
          <wp:extent cx="1684338" cy="61248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360" cy="62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562C5" w14:textId="77777777" w:rsidR="00CF432C" w:rsidRPr="00CF432C" w:rsidRDefault="00CF432C" w:rsidP="00B10A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W305nfPcYcEUofLIRGfhK4ULhTSjkmqEKwKd/4AMuEPGhu3iJOch2yUiLfM5aU8lDqV0tXbH6EJVPrCa4qzg==" w:salt="Rv4dQiHzox+IIP5O36Cj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26A8A"/>
    <w:rsid w:val="0006037D"/>
    <w:rsid w:val="000777D0"/>
    <w:rsid w:val="00085D40"/>
    <w:rsid w:val="000A5A6F"/>
    <w:rsid w:val="000C2F42"/>
    <w:rsid w:val="000E41F0"/>
    <w:rsid w:val="000F25FF"/>
    <w:rsid w:val="000F2A1E"/>
    <w:rsid w:val="001055A4"/>
    <w:rsid w:val="00125983"/>
    <w:rsid w:val="00167028"/>
    <w:rsid w:val="00167883"/>
    <w:rsid w:val="00181CBA"/>
    <w:rsid w:val="001A20F1"/>
    <w:rsid w:val="001A33EA"/>
    <w:rsid w:val="001B6DAE"/>
    <w:rsid w:val="001D03BC"/>
    <w:rsid w:val="001D426D"/>
    <w:rsid w:val="00206A4C"/>
    <w:rsid w:val="002170A2"/>
    <w:rsid w:val="002314A5"/>
    <w:rsid w:val="002342D2"/>
    <w:rsid w:val="00251272"/>
    <w:rsid w:val="00251C30"/>
    <w:rsid w:val="0025208E"/>
    <w:rsid w:val="00252D53"/>
    <w:rsid w:val="00263FBD"/>
    <w:rsid w:val="002A3F9D"/>
    <w:rsid w:val="002B0600"/>
    <w:rsid w:val="002B5E4B"/>
    <w:rsid w:val="002C4E6B"/>
    <w:rsid w:val="002F0064"/>
    <w:rsid w:val="00320F31"/>
    <w:rsid w:val="00323C72"/>
    <w:rsid w:val="00354700"/>
    <w:rsid w:val="0036563F"/>
    <w:rsid w:val="003846FA"/>
    <w:rsid w:val="003C1AB8"/>
    <w:rsid w:val="003C40D9"/>
    <w:rsid w:val="003C7A10"/>
    <w:rsid w:val="003E65C0"/>
    <w:rsid w:val="004028F8"/>
    <w:rsid w:val="004113C6"/>
    <w:rsid w:val="0041592B"/>
    <w:rsid w:val="00417317"/>
    <w:rsid w:val="00442F65"/>
    <w:rsid w:val="004A0BA4"/>
    <w:rsid w:val="004A4026"/>
    <w:rsid w:val="004B37E0"/>
    <w:rsid w:val="004D4D58"/>
    <w:rsid w:val="004E6330"/>
    <w:rsid w:val="004F451B"/>
    <w:rsid w:val="005170D4"/>
    <w:rsid w:val="0053479E"/>
    <w:rsid w:val="00584FB9"/>
    <w:rsid w:val="005C0D76"/>
    <w:rsid w:val="005F3615"/>
    <w:rsid w:val="006242A3"/>
    <w:rsid w:val="006246AB"/>
    <w:rsid w:val="00631DD6"/>
    <w:rsid w:val="00633B1B"/>
    <w:rsid w:val="00642E3F"/>
    <w:rsid w:val="00680FD7"/>
    <w:rsid w:val="006A6BBD"/>
    <w:rsid w:val="006D7EE5"/>
    <w:rsid w:val="00700D75"/>
    <w:rsid w:val="007207B1"/>
    <w:rsid w:val="00726DC7"/>
    <w:rsid w:val="00745750"/>
    <w:rsid w:val="007550F6"/>
    <w:rsid w:val="00771484"/>
    <w:rsid w:val="00775A65"/>
    <w:rsid w:val="0078740D"/>
    <w:rsid w:val="00791B6C"/>
    <w:rsid w:val="007B5B10"/>
    <w:rsid w:val="007D1C42"/>
    <w:rsid w:val="007E13B7"/>
    <w:rsid w:val="007E5B00"/>
    <w:rsid w:val="007F0D57"/>
    <w:rsid w:val="007F3928"/>
    <w:rsid w:val="008219FE"/>
    <w:rsid w:val="00821AA1"/>
    <w:rsid w:val="00856539"/>
    <w:rsid w:val="0087002D"/>
    <w:rsid w:val="008744D5"/>
    <w:rsid w:val="00874DBC"/>
    <w:rsid w:val="008C5A4F"/>
    <w:rsid w:val="008C66A0"/>
    <w:rsid w:val="008D46B1"/>
    <w:rsid w:val="008F202F"/>
    <w:rsid w:val="00913F22"/>
    <w:rsid w:val="00924CBA"/>
    <w:rsid w:val="009317D7"/>
    <w:rsid w:val="009340D5"/>
    <w:rsid w:val="00956E40"/>
    <w:rsid w:val="00981F13"/>
    <w:rsid w:val="00982724"/>
    <w:rsid w:val="009B793F"/>
    <w:rsid w:val="009B7970"/>
    <w:rsid w:val="009D4C83"/>
    <w:rsid w:val="00A201EA"/>
    <w:rsid w:val="00A24036"/>
    <w:rsid w:val="00A32709"/>
    <w:rsid w:val="00A47995"/>
    <w:rsid w:val="00A667A8"/>
    <w:rsid w:val="00A7356C"/>
    <w:rsid w:val="00A771F7"/>
    <w:rsid w:val="00AA57FD"/>
    <w:rsid w:val="00AC7FCC"/>
    <w:rsid w:val="00AE7A1B"/>
    <w:rsid w:val="00AF4E66"/>
    <w:rsid w:val="00B008E7"/>
    <w:rsid w:val="00B077D4"/>
    <w:rsid w:val="00B10AE2"/>
    <w:rsid w:val="00B15500"/>
    <w:rsid w:val="00B23351"/>
    <w:rsid w:val="00B27E98"/>
    <w:rsid w:val="00B317D7"/>
    <w:rsid w:val="00B333CC"/>
    <w:rsid w:val="00B52A88"/>
    <w:rsid w:val="00B63EBF"/>
    <w:rsid w:val="00B773EB"/>
    <w:rsid w:val="00B9448C"/>
    <w:rsid w:val="00BA5F33"/>
    <w:rsid w:val="00C129E1"/>
    <w:rsid w:val="00C159DC"/>
    <w:rsid w:val="00C30ABD"/>
    <w:rsid w:val="00C360E4"/>
    <w:rsid w:val="00C4500E"/>
    <w:rsid w:val="00C65C1B"/>
    <w:rsid w:val="00C77DF0"/>
    <w:rsid w:val="00CA13C4"/>
    <w:rsid w:val="00CB33B6"/>
    <w:rsid w:val="00CF432C"/>
    <w:rsid w:val="00D3280F"/>
    <w:rsid w:val="00D614B7"/>
    <w:rsid w:val="00D61E45"/>
    <w:rsid w:val="00D63636"/>
    <w:rsid w:val="00D75AD1"/>
    <w:rsid w:val="00D76E4B"/>
    <w:rsid w:val="00D959F2"/>
    <w:rsid w:val="00DC08BB"/>
    <w:rsid w:val="00DD02CC"/>
    <w:rsid w:val="00E05298"/>
    <w:rsid w:val="00E25E8E"/>
    <w:rsid w:val="00E308D1"/>
    <w:rsid w:val="00E45A35"/>
    <w:rsid w:val="00E5302C"/>
    <w:rsid w:val="00E71C9B"/>
    <w:rsid w:val="00EC107E"/>
    <w:rsid w:val="00EC18C0"/>
    <w:rsid w:val="00EC486A"/>
    <w:rsid w:val="00EC4DB7"/>
    <w:rsid w:val="00F011D2"/>
    <w:rsid w:val="00F24811"/>
    <w:rsid w:val="00F71A9A"/>
    <w:rsid w:val="00FA7787"/>
    <w:rsid w:val="00FB7CBC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E123B9"/>
  <w15:docId w15:val="{35182A94-12AC-4CD1-9C40-E480E125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4E63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3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330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3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330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E13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3B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D76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C0D76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5C0D76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C0D76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71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FB36F-E587-47B0-8757-B79B59C7AB15}"/>
      </w:docPartPr>
      <w:docPartBody>
        <w:p w:rsidR="000E2A60" w:rsidRDefault="007655C7">
          <w:r w:rsidRPr="009225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DA8298FE2B468E93B9F5105060F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9CB79-3932-43C1-A6F3-EB48F3DCDC62}"/>
      </w:docPartPr>
      <w:docPartBody>
        <w:p w:rsidR="000E2A60" w:rsidRDefault="007655C7" w:rsidP="007655C7">
          <w:pPr>
            <w:pStyle w:val="47DA8298FE2B468E93B9F5105060F1B2"/>
          </w:pPr>
          <w:r w:rsidRPr="009225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EC6CA179184E08B84A344A7B26C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2E8E9-BB79-4859-9DB6-1A3CD6C2AD35}"/>
      </w:docPartPr>
      <w:docPartBody>
        <w:p w:rsidR="000E2A60" w:rsidRDefault="007655C7" w:rsidP="007655C7">
          <w:pPr>
            <w:pStyle w:val="26EC6CA179184E08B84A344A7B26C8F6"/>
          </w:pPr>
          <w:r w:rsidRPr="009225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B6CD1221054219A76ED7619BD4A1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DD5F2-6195-4966-941C-DF6740F3041C}"/>
      </w:docPartPr>
      <w:docPartBody>
        <w:p w:rsidR="000E2A60" w:rsidRDefault="007655C7" w:rsidP="007655C7">
          <w:pPr>
            <w:pStyle w:val="4FB6CD1221054219A76ED7619BD4A1A3"/>
          </w:pPr>
          <w:r w:rsidRPr="009225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F2CA3792B34B73953B61232FE2B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B4820-B260-4461-BA8C-D7A4581F1950}"/>
      </w:docPartPr>
      <w:docPartBody>
        <w:p w:rsidR="000E2A60" w:rsidRDefault="007655C7" w:rsidP="007655C7">
          <w:pPr>
            <w:pStyle w:val="6AF2CA3792B34B73953B61232FE2BC10"/>
          </w:pPr>
          <w:r w:rsidRPr="009225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8DED259015433FBDDD984D4889F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2E72B0-A590-4E1D-8194-6EA9117C8967}"/>
      </w:docPartPr>
      <w:docPartBody>
        <w:p w:rsidR="000E2A60" w:rsidRDefault="007655C7" w:rsidP="007655C7">
          <w:pPr>
            <w:pStyle w:val="978DED259015433FBDDD984D4889FB3E"/>
          </w:pPr>
          <w:r w:rsidRPr="0092257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C7"/>
    <w:rsid w:val="000E2A60"/>
    <w:rsid w:val="002B5D88"/>
    <w:rsid w:val="003A1B47"/>
    <w:rsid w:val="003A5BD3"/>
    <w:rsid w:val="00516EBA"/>
    <w:rsid w:val="00762CC0"/>
    <w:rsid w:val="007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55C7"/>
    <w:rPr>
      <w:color w:val="808080"/>
    </w:rPr>
  </w:style>
  <w:style w:type="paragraph" w:customStyle="1" w:styleId="47DA8298FE2B468E93B9F5105060F1B2">
    <w:name w:val="47DA8298FE2B468E93B9F5105060F1B2"/>
    <w:rsid w:val="007655C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26EC6CA179184E08B84A344A7B26C8F6">
    <w:name w:val="26EC6CA179184E08B84A344A7B26C8F6"/>
    <w:rsid w:val="007655C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4FB6CD1221054219A76ED7619BD4A1A3">
    <w:name w:val="4FB6CD1221054219A76ED7619BD4A1A3"/>
    <w:rsid w:val="007655C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6AF2CA3792B34B73953B61232FE2BC10">
    <w:name w:val="6AF2CA3792B34B73953B61232FE2BC10"/>
    <w:rsid w:val="007655C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978DED259015433FBDDD984D4889FB3E">
    <w:name w:val="978DED259015433FBDDD984D4889FB3E"/>
    <w:rsid w:val="007655C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E264-7C46-4450-836D-FF6CF673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Jana</cp:lastModifiedBy>
  <cp:revision>14</cp:revision>
  <cp:lastPrinted>2021-12-03T12:39:00Z</cp:lastPrinted>
  <dcterms:created xsi:type="dcterms:W3CDTF">2022-01-10T19:12:00Z</dcterms:created>
  <dcterms:modified xsi:type="dcterms:W3CDTF">2022-01-18T09:43:00Z</dcterms:modified>
</cp:coreProperties>
</file>